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F028" w14:textId="77777777" w:rsidR="00874E58" w:rsidRDefault="00874E58" w:rsidP="00B53E88">
      <w:pPr>
        <w:spacing w:after="0" w:line="240" w:lineRule="auto"/>
        <w:rPr>
          <w:b/>
          <w:sz w:val="24"/>
        </w:rPr>
      </w:pPr>
      <w:r w:rsidRPr="00715DF4">
        <w:rPr>
          <w:b/>
          <w:sz w:val="24"/>
        </w:rPr>
        <w:t xml:space="preserve">Early Morning Bible Study                                                     </w:t>
      </w:r>
      <w:r w:rsidR="00B53E88">
        <w:rPr>
          <w:b/>
          <w:sz w:val="24"/>
        </w:rPr>
        <w:t xml:space="preserve">   </w:t>
      </w:r>
      <w:r w:rsidR="007F3EE8" w:rsidRPr="00715DF4">
        <w:rPr>
          <w:b/>
          <w:sz w:val="24"/>
        </w:rPr>
        <w:t>January 19-March 2, 2022</w:t>
      </w:r>
    </w:p>
    <w:p w14:paraId="08020DB2" w14:textId="77777777" w:rsidR="00B53E88" w:rsidRDefault="00B53E88" w:rsidP="00B53E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</w:t>
      </w:r>
      <w:proofErr w:type="spellStart"/>
      <w:r>
        <w:rPr>
          <w:b/>
          <w:sz w:val="24"/>
        </w:rPr>
        <w:t>Neatice</w:t>
      </w:r>
      <w:proofErr w:type="spellEnd"/>
      <w:r>
        <w:rPr>
          <w:b/>
          <w:sz w:val="24"/>
        </w:rPr>
        <w:t xml:space="preserve"> Warner </w:t>
      </w:r>
      <w:hyperlink r:id="rId8" w:history="1">
        <w:r w:rsidRPr="00245164">
          <w:rPr>
            <w:rStyle w:val="Hyperlink"/>
            <w:b/>
            <w:sz w:val="24"/>
          </w:rPr>
          <w:t>neatice@verizon.net</w:t>
        </w:r>
      </w:hyperlink>
    </w:p>
    <w:p w14:paraId="51D40D27" w14:textId="77777777" w:rsidR="00B53E88" w:rsidRDefault="00B53E88" w:rsidP="00B53E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972-979-9576</w:t>
      </w:r>
    </w:p>
    <w:p w14:paraId="4F096071" w14:textId="77777777" w:rsidR="00B53E88" w:rsidRDefault="00B53E88" w:rsidP="00B53E88">
      <w:pPr>
        <w:spacing w:after="0" w:line="240" w:lineRule="auto"/>
        <w:rPr>
          <w:b/>
          <w:sz w:val="24"/>
        </w:rPr>
      </w:pPr>
    </w:p>
    <w:p w14:paraId="35C5AFA2" w14:textId="77777777" w:rsidR="004307BE" w:rsidRPr="00715DF4" w:rsidRDefault="00B53E88" w:rsidP="00B53E88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7F3EE8" w:rsidRPr="00715DF4">
        <w:rPr>
          <w:b/>
          <w:i/>
          <w:sz w:val="24"/>
        </w:rPr>
        <w:t xml:space="preserve"> Overcoming: Jesus’ Challenge to His Church—7 Communities of Revelation          </w:t>
      </w:r>
      <w:r w:rsidR="00610990">
        <w:rPr>
          <w:b/>
          <w:i/>
          <w:sz w:val="24"/>
        </w:rPr>
        <w:t xml:space="preserve">Lesson </w:t>
      </w:r>
      <w:r w:rsidR="004060AE">
        <w:rPr>
          <w:b/>
          <w:i/>
          <w:sz w:val="24"/>
        </w:rPr>
        <w:t>3</w:t>
      </w:r>
    </w:p>
    <w:p w14:paraId="7BEFB8DB" w14:textId="77777777" w:rsidR="00874E58" w:rsidRPr="00B53E88" w:rsidRDefault="00B53E88">
      <w:pPr>
        <w:rPr>
          <w:b/>
        </w:rPr>
      </w:pPr>
      <w:r>
        <w:rPr>
          <w:b/>
          <w:sz w:val="24"/>
        </w:rPr>
        <w:t xml:space="preserve">       </w:t>
      </w:r>
      <w:r w:rsidR="004060AE">
        <w:rPr>
          <w:b/>
          <w:sz w:val="24"/>
        </w:rPr>
        <w:t xml:space="preserve">                  </w:t>
      </w:r>
      <w:r w:rsidR="00610990">
        <w:rPr>
          <w:b/>
          <w:sz w:val="24"/>
        </w:rPr>
        <w:t xml:space="preserve"> </w:t>
      </w:r>
      <w:r w:rsidR="004060AE">
        <w:rPr>
          <w:b/>
          <w:sz w:val="24"/>
        </w:rPr>
        <w:t>Living in Loyalty to Jesus’ Truth</w:t>
      </w:r>
      <w:r w:rsidR="00610990" w:rsidRPr="00B53E88">
        <w:rPr>
          <w:b/>
          <w:sz w:val="24"/>
        </w:rPr>
        <w:t xml:space="preserve"> </w:t>
      </w:r>
      <w:r w:rsidR="007F3EE8" w:rsidRPr="00B53E88">
        <w:rPr>
          <w:b/>
          <w:sz w:val="24"/>
        </w:rPr>
        <w:t xml:space="preserve">                   Revelation </w:t>
      </w:r>
      <w:r w:rsidR="00610990" w:rsidRPr="00B53E88">
        <w:rPr>
          <w:b/>
          <w:sz w:val="24"/>
        </w:rPr>
        <w:t>2:</w:t>
      </w:r>
      <w:r w:rsidR="004060AE">
        <w:rPr>
          <w:b/>
          <w:sz w:val="24"/>
        </w:rPr>
        <w:t>12-17</w:t>
      </w:r>
      <w:r w:rsidR="007F3EE8" w:rsidRPr="00B53E88">
        <w:rPr>
          <w:b/>
        </w:rPr>
        <w:t xml:space="preserve">  </w:t>
      </w:r>
    </w:p>
    <w:p w14:paraId="3693B60D" w14:textId="77777777" w:rsidR="006E375C" w:rsidRPr="00921627" w:rsidRDefault="00B53E88">
      <w:pPr>
        <w:rPr>
          <w:b/>
          <w:sz w:val="20"/>
        </w:rPr>
      </w:pPr>
      <w:r>
        <w:rPr>
          <w:b/>
        </w:rPr>
        <w:t xml:space="preserve">    </w:t>
      </w:r>
      <w:r w:rsidR="004060AE">
        <w:rPr>
          <w:b/>
        </w:rPr>
        <w:t xml:space="preserve">        </w:t>
      </w:r>
      <w:r w:rsidR="00507060">
        <w:rPr>
          <w:b/>
        </w:rPr>
        <w:t xml:space="preserve"> </w:t>
      </w:r>
      <w:r w:rsidR="004060AE">
        <w:rPr>
          <w:b/>
        </w:rPr>
        <w:t xml:space="preserve">                     </w:t>
      </w:r>
      <w:r w:rsidR="00507060" w:rsidRPr="00921627">
        <w:rPr>
          <w:b/>
          <w:sz w:val="20"/>
        </w:rPr>
        <w:t>“</w:t>
      </w:r>
      <w:r w:rsidR="004060AE">
        <w:rPr>
          <w:b/>
          <w:i/>
          <w:sz w:val="20"/>
        </w:rPr>
        <w:t>The words of him who has the sharp two-edged sword.”  Revelation 2:12</w:t>
      </w:r>
    </w:p>
    <w:p w14:paraId="5BBBDA60" w14:textId="77777777" w:rsidR="004060AE" w:rsidRDefault="004060AE" w:rsidP="004060AE">
      <w:pPr>
        <w:pStyle w:val="ListParagraph"/>
        <w:numPr>
          <w:ilvl w:val="0"/>
          <w:numId w:val="5"/>
        </w:numPr>
        <w:rPr>
          <w:b/>
        </w:rPr>
      </w:pPr>
      <w:r w:rsidRPr="004060AE">
        <w:rPr>
          <w:b/>
        </w:rPr>
        <w:t>Jesus’ Recognition of Circumstances—Revelation 2:12-13</w:t>
      </w:r>
    </w:p>
    <w:p w14:paraId="50B583EB" w14:textId="77777777" w:rsidR="004060AE" w:rsidRPr="004060AE" w:rsidRDefault="004060AE" w:rsidP="004060AE">
      <w:pPr>
        <w:pStyle w:val="ListParagraph"/>
        <w:ind w:left="1080"/>
        <w:rPr>
          <w:b/>
        </w:rPr>
      </w:pPr>
    </w:p>
    <w:p w14:paraId="5E92AF8D" w14:textId="77777777" w:rsidR="004060AE" w:rsidRDefault="004060AE" w:rsidP="004060A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4060AE">
        <w:rPr>
          <w:b/>
        </w:rPr>
        <w:t>Jesus’ Rebuke for False Teaching—Revelation 2:14-1</w:t>
      </w:r>
      <w:r>
        <w:rPr>
          <w:b/>
        </w:rPr>
        <w:t>7</w:t>
      </w:r>
    </w:p>
    <w:p w14:paraId="3C65A49E" w14:textId="77777777" w:rsidR="004060AE" w:rsidRPr="004060AE" w:rsidRDefault="004060AE" w:rsidP="004060AE">
      <w:pPr>
        <w:spacing w:after="0" w:line="240" w:lineRule="auto"/>
        <w:rPr>
          <w:b/>
        </w:rPr>
      </w:pPr>
    </w:p>
    <w:p w14:paraId="2269068F" w14:textId="77777777" w:rsidR="004060AE" w:rsidRPr="004060AE" w:rsidRDefault="004060AE" w:rsidP="004060A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4060AE">
        <w:rPr>
          <w:b/>
        </w:rPr>
        <w:t>Jesus’ Reward for Faithfulness—Revelation 2:17</w:t>
      </w:r>
    </w:p>
    <w:p w14:paraId="322D6887" w14:textId="77777777" w:rsidR="00715DF4" w:rsidRPr="00715DF4" w:rsidRDefault="00715DF4" w:rsidP="00715DF4">
      <w:pPr>
        <w:pStyle w:val="ListParagraph"/>
        <w:rPr>
          <w:b/>
          <w:sz w:val="24"/>
        </w:rPr>
      </w:pPr>
    </w:p>
    <w:p w14:paraId="130FCEF3" w14:textId="77777777" w:rsidR="00874E58" w:rsidRDefault="00874E58" w:rsidP="00874E58">
      <w:pPr>
        <w:spacing w:after="0" w:line="240" w:lineRule="auto"/>
        <w:rPr>
          <w:b/>
        </w:rPr>
      </w:pPr>
      <w:r w:rsidRPr="00507060">
        <w:rPr>
          <w:b/>
        </w:rPr>
        <w:t>Questions for Conversation</w:t>
      </w:r>
    </w:p>
    <w:p w14:paraId="6082F3D4" w14:textId="77777777" w:rsidR="00C40863" w:rsidRDefault="00C40863" w:rsidP="00C40863">
      <w:pPr>
        <w:spacing w:after="0" w:line="240" w:lineRule="auto"/>
      </w:pPr>
    </w:p>
    <w:p w14:paraId="1AD0E4A9" w14:textId="0CBE7577" w:rsidR="009D2A08" w:rsidRDefault="009E2852" w:rsidP="00C40863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>The message to Pergamum begins with a reference to “the one who has the two-edged sword,” which came from the Lord Jesus’ mouth in His appearance to John. (Revelation 1:</w:t>
      </w:r>
      <w:r w:rsidR="009D2A08">
        <w:t>16) Why would</w:t>
      </w:r>
      <w:r w:rsidR="00876BB3" w:rsidRPr="00C043B9">
        <w:t xml:space="preserve"> the </w:t>
      </w:r>
      <w:r w:rsidR="009579EF" w:rsidRPr="00C043B9">
        <w:t xml:space="preserve">Lord </w:t>
      </w:r>
      <w:r w:rsidR="009579EF">
        <w:t>or</w:t>
      </w:r>
      <w:r w:rsidR="009D2A08">
        <w:t xml:space="preserve"> His </w:t>
      </w:r>
      <w:r w:rsidR="00876BB3" w:rsidRPr="00C043B9">
        <w:t>words</w:t>
      </w:r>
      <w:r w:rsidR="009D2A08">
        <w:t xml:space="preserve"> </w:t>
      </w:r>
      <w:r w:rsidR="009579EF">
        <w:t xml:space="preserve">be </w:t>
      </w:r>
      <w:r w:rsidR="009579EF" w:rsidRPr="00C043B9">
        <w:t>described</w:t>
      </w:r>
      <w:r w:rsidR="00876BB3" w:rsidRPr="00C043B9">
        <w:t xml:space="preserve"> in this way? (See also Hebrews 4:12.)</w:t>
      </w:r>
    </w:p>
    <w:p w14:paraId="5AE0D64C" w14:textId="77777777" w:rsidR="00C40863" w:rsidRPr="00C043B9" w:rsidRDefault="00876BB3" w:rsidP="009D2A08">
      <w:pPr>
        <w:pStyle w:val="ListParagraph"/>
        <w:spacing w:after="0" w:line="240" w:lineRule="auto"/>
      </w:pPr>
      <w:r w:rsidRPr="00C043B9">
        <w:t xml:space="preserve"> </w:t>
      </w:r>
    </w:p>
    <w:p w14:paraId="7E8A1692" w14:textId="77777777" w:rsidR="00C40863" w:rsidRPr="00C043B9" w:rsidRDefault="00876BB3" w:rsidP="00874E58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 xml:space="preserve">Jesus said to the church at Pergamum, “I know where you dwell.” </w:t>
      </w:r>
      <w:r w:rsidR="00863E26">
        <w:t>As you apply this to yourself, how is it</w:t>
      </w:r>
      <w:r w:rsidRPr="00C043B9">
        <w:t xml:space="preserve"> encouraging to you?</w:t>
      </w:r>
    </w:p>
    <w:p w14:paraId="1290CDA3" w14:textId="77777777" w:rsidR="000F66F8" w:rsidRPr="00C043B9" w:rsidRDefault="000F66F8" w:rsidP="000F66F8">
      <w:pPr>
        <w:pStyle w:val="ListParagraph"/>
      </w:pPr>
    </w:p>
    <w:p w14:paraId="582D9D96" w14:textId="19DC2409" w:rsidR="00EF490D" w:rsidRPr="00C043B9" w:rsidRDefault="000F66F8" w:rsidP="000F66F8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 xml:space="preserve">The Lord Jesus praised the Pergamum church for holding fast to His name; </w:t>
      </w:r>
      <w:r w:rsidR="009579EF" w:rsidRPr="00C043B9">
        <w:t>however,</w:t>
      </w:r>
      <w:r w:rsidRPr="00C043B9">
        <w:t xml:space="preserve"> He saw within them some acceptance of false teaching. </w:t>
      </w:r>
      <w:r w:rsidR="00876BB3" w:rsidRPr="00C043B9">
        <w:t>Why do</w:t>
      </w:r>
      <w:r w:rsidR="001C6A40">
        <w:t xml:space="preserve"> you think</w:t>
      </w:r>
      <w:r w:rsidR="00876BB3" w:rsidRPr="00C043B9">
        <w:t xml:space="preserve"> </w:t>
      </w:r>
      <w:r w:rsidR="00013E84" w:rsidRPr="00C043B9">
        <w:t xml:space="preserve">some </w:t>
      </w:r>
      <w:r w:rsidR="00876BB3" w:rsidRPr="00C043B9">
        <w:t xml:space="preserve">professing Christians accept false or unbiblical teaching </w:t>
      </w:r>
      <w:r w:rsidR="00013E84" w:rsidRPr="00C043B9">
        <w:t>today?</w:t>
      </w:r>
    </w:p>
    <w:p w14:paraId="6903663F" w14:textId="77777777" w:rsidR="00271CCE" w:rsidRPr="00C043B9" w:rsidRDefault="00271CCE" w:rsidP="00271CCE">
      <w:pPr>
        <w:pStyle w:val="ListParagraph"/>
      </w:pPr>
    </w:p>
    <w:p w14:paraId="42766829" w14:textId="77777777" w:rsidR="00271CCE" w:rsidRPr="00C043B9" w:rsidRDefault="000F66F8" w:rsidP="00874E58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>How do we avoid the error of the church at Pergamum</w:t>
      </w:r>
      <w:r w:rsidR="0079461C" w:rsidRPr="00C043B9">
        <w:t xml:space="preserve">? </w:t>
      </w:r>
      <w:r w:rsidRPr="00C043B9">
        <w:t xml:space="preserve">(For example, see Acts 17:11) </w:t>
      </w:r>
    </w:p>
    <w:p w14:paraId="5386CE9A" w14:textId="77777777" w:rsidR="0079461C" w:rsidRPr="00C043B9" w:rsidRDefault="0079461C" w:rsidP="0079461C">
      <w:pPr>
        <w:pStyle w:val="ListParagraph"/>
      </w:pPr>
    </w:p>
    <w:p w14:paraId="75B0BE63" w14:textId="77777777" w:rsidR="0079461C" w:rsidRPr="00C043B9" w:rsidRDefault="000F66F8" w:rsidP="00874E58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 xml:space="preserve">Looking back to the church in Ephesus, is it sufficient for us to be “right” about </w:t>
      </w:r>
      <w:r w:rsidR="00D26C27" w:rsidRPr="00C043B9">
        <w:t xml:space="preserve">the gospel and Christian doctrine? What effect must </w:t>
      </w:r>
      <w:proofErr w:type="gramStart"/>
      <w:r w:rsidR="00D26C27" w:rsidRPr="00C043B9">
        <w:t>understanding</w:t>
      </w:r>
      <w:proofErr w:type="gramEnd"/>
      <w:r w:rsidR="00D26C27" w:rsidRPr="00C043B9">
        <w:t xml:space="preserve"> of God’s Word have?</w:t>
      </w:r>
    </w:p>
    <w:p w14:paraId="1884D101" w14:textId="77777777" w:rsidR="0079461C" w:rsidRPr="00C043B9" w:rsidRDefault="0079461C" w:rsidP="0079461C">
      <w:pPr>
        <w:pStyle w:val="ListParagraph"/>
      </w:pPr>
    </w:p>
    <w:p w14:paraId="3A52E2B7" w14:textId="77777777" w:rsidR="0079461C" w:rsidRPr="00C043B9" w:rsidRDefault="00C043B9" w:rsidP="00874E58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 xml:space="preserve">The Lord promised 3 specific rewards to those in Pergamum who conquered or overcame. Which one of these is most significant or meaningful to you? How would you relate </w:t>
      </w:r>
      <w:r w:rsidR="001C6A40">
        <w:t>these</w:t>
      </w:r>
      <w:r w:rsidRPr="00C043B9">
        <w:t xml:space="preserve"> to</w:t>
      </w:r>
      <w:r w:rsidR="000351E2">
        <w:t xml:space="preserve"> holding fast to</w:t>
      </w:r>
      <w:r w:rsidRPr="00C043B9">
        <w:t xml:space="preserve"> God’s </w:t>
      </w:r>
      <w:r w:rsidR="009D2A08">
        <w:t>truth</w:t>
      </w:r>
      <w:r w:rsidRPr="00C043B9">
        <w:t>?</w:t>
      </w:r>
    </w:p>
    <w:p w14:paraId="18D047AC" w14:textId="77777777" w:rsidR="00C043B9" w:rsidRPr="00C043B9" w:rsidRDefault="00C043B9" w:rsidP="00C043B9">
      <w:pPr>
        <w:pStyle w:val="ListParagraph"/>
      </w:pPr>
    </w:p>
    <w:p w14:paraId="095A4603" w14:textId="77777777" w:rsidR="00C043B9" w:rsidRPr="00C043B9" w:rsidRDefault="00C043B9" w:rsidP="00874E58">
      <w:pPr>
        <w:pStyle w:val="ListParagraph"/>
        <w:numPr>
          <w:ilvl w:val="0"/>
          <w:numId w:val="3"/>
        </w:numPr>
        <w:spacing w:after="0" w:line="240" w:lineRule="auto"/>
      </w:pPr>
      <w:r w:rsidRPr="00C043B9">
        <w:t>What warning or encouragement do you take from the message to the church at Pergamum?</w:t>
      </w:r>
    </w:p>
    <w:p w14:paraId="673CA13A" w14:textId="77777777" w:rsidR="00507060" w:rsidRPr="00C043B9" w:rsidRDefault="00507060" w:rsidP="00507060">
      <w:pPr>
        <w:pStyle w:val="ListParagraph"/>
      </w:pPr>
    </w:p>
    <w:p w14:paraId="1C021A7E" w14:textId="77777777" w:rsidR="00507060" w:rsidRPr="00C043B9" w:rsidRDefault="00507060" w:rsidP="00507060">
      <w:pPr>
        <w:pStyle w:val="ListParagraph"/>
        <w:spacing w:after="0" w:line="240" w:lineRule="auto"/>
      </w:pPr>
    </w:p>
    <w:p w14:paraId="5300D3B1" w14:textId="1D4B3EB7" w:rsidR="00874E58" w:rsidRPr="00C043B9" w:rsidRDefault="008B0C94" w:rsidP="009579EF">
      <w:pPr>
        <w:spacing w:after="0" w:line="240" w:lineRule="auto"/>
        <w:ind w:left="360"/>
        <w:rPr>
          <w:b/>
        </w:rPr>
      </w:pPr>
      <w:r>
        <w:rPr>
          <w:b/>
        </w:rPr>
        <w:t xml:space="preserve">          </w:t>
      </w:r>
      <w:r w:rsidR="00A24FD0" w:rsidRPr="008B0C94">
        <w:rPr>
          <w:b/>
        </w:rPr>
        <w:t xml:space="preserve">Next week:  </w:t>
      </w:r>
      <w:r w:rsidR="00921627" w:rsidRPr="008B0C94">
        <w:rPr>
          <w:b/>
        </w:rPr>
        <w:t xml:space="preserve">February </w:t>
      </w:r>
      <w:r w:rsidR="00C043B9" w:rsidRPr="008B0C94">
        <w:rPr>
          <w:b/>
        </w:rPr>
        <w:t>9—Thyatira-</w:t>
      </w:r>
      <w:r w:rsidRPr="008B0C94">
        <w:rPr>
          <w:b/>
        </w:rPr>
        <w:t>Living in Purity through Jesus—Revelation 2:18-29</w:t>
      </w:r>
    </w:p>
    <w:sectPr w:rsidR="00874E58" w:rsidRPr="00C043B9" w:rsidSect="0043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62C"/>
    <w:multiLevelType w:val="hybridMultilevel"/>
    <w:tmpl w:val="5350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E21"/>
    <w:multiLevelType w:val="hybridMultilevel"/>
    <w:tmpl w:val="33E2D89A"/>
    <w:lvl w:ilvl="0" w:tplc="F6EAF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6F32"/>
    <w:multiLevelType w:val="hybridMultilevel"/>
    <w:tmpl w:val="C21A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52025"/>
    <w:multiLevelType w:val="hybridMultilevel"/>
    <w:tmpl w:val="4CD85254"/>
    <w:lvl w:ilvl="0" w:tplc="8B98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2D90"/>
    <w:multiLevelType w:val="hybridMultilevel"/>
    <w:tmpl w:val="D408F932"/>
    <w:lvl w:ilvl="0" w:tplc="5580A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F5996"/>
    <w:multiLevelType w:val="hybridMultilevel"/>
    <w:tmpl w:val="7958A44E"/>
    <w:lvl w:ilvl="0" w:tplc="8CAAB8B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E58"/>
    <w:rsid w:val="00013E84"/>
    <w:rsid w:val="000351E2"/>
    <w:rsid w:val="000F43D3"/>
    <w:rsid w:val="000F66F8"/>
    <w:rsid w:val="00142B57"/>
    <w:rsid w:val="001C6A40"/>
    <w:rsid w:val="00271CCE"/>
    <w:rsid w:val="002E7893"/>
    <w:rsid w:val="003572DA"/>
    <w:rsid w:val="003C222C"/>
    <w:rsid w:val="004060AE"/>
    <w:rsid w:val="00412063"/>
    <w:rsid w:val="004248D9"/>
    <w:rsid w:val="004307BE"/>
    <w:rsid w:val="00507060"/>
    <w:rsid w:val="005D04CD"/>
    <w:rsid w:val="00610990"/>
    <w:rsid w:val="00621F37"/>
    <w:rsid w:val="0069509A"/>
    <w:rsid w:val="006E375C"/>
    <w:rsid w:val="006F073B"/>
    <w:rsid w:val="006F4ACE"/>
    <w:rsid w:val="00715DF4"/>
    <w:rsid w:val="007433EA"/>
    <w:rsid w:val="0079461C"/>
    <w:rsid w:val="007F3EE8"/>
    <w:rsid w:val="00863E26"/>
    <w:rsid w:val="00874E58"/>
    <w:rsid w:val="00876BB3"/>
    <w:rsid w:val="008A04FA"/>
    <w:rsid w:val="008B0C94"/>
    <w:rsid w:val="008C550F"/>
    <w:rsid w:val="00921627"/>
    <w:rsid w:val="009579EF"/>
    <w:rsid w:val="009D2A08"/>
    <w:rsid w:val="009E2852"/>
    <w:rsid w:val="00A24FD0"/>
    <w:rsid w:val="00A53147"/>
    <w:rsid w:val="00A8412F"/>
    <w:rsid w:val="00B53E88"/>
    <w:rsid w:val="00C043B9"/>
    <w:rsid w:val="00C40863"/>
    <w:rsid w:val="00C95315"/>
    <w:rsid w:val="00D26C27"/>
    <w:rsid w:val="00E15817"/>
    <w:rsid w:val="00E453AB"/>
    <w:rsid w:val="00EF490D"/>
    <w:rsid w:val="00F01659"/>
    <w:rsid w:val="00F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3E22"/>
  <w15:docId w15:val="{CD7FD1BD-405D-0A4D-BFC8-9D41A4B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tice@verizon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8055278DC7D40B75F40D452C2D934" ma:contentTypeVersion="13" ma:contentTypeDescription="Create a new document." ma:contentTypeScope="" ma:versionID="fc128c299a4fbab5a90a4fb58b5f3eb9">
  <xsd:schema xmlns:xsd="http://www.w3.org/2001/XMLSchema" xmlns:xs="http://www.w3.org/2001/XMLSchema" xmlns:p="http://schemas.microsoft.com/office/2006/metadata/properties" xmlns:ns2="e2e52b04-aa06-44f1-b509-f5c7a8bffab1" xmlns:ns3="21414250-8151-485e-87d1-201f52fefcab" targetNamespace="http://schemas.microsoft.com/office/2006/metadata/properties" ma:root="true" ma:fieldsID="055adf539d5c5d9b5a4728ceb55768ca" ns2:_="" ns3:_="">
    <xsd:import namespace="e2e52b04-aa06-44f1-b509-f5c7a8bffab1"/>
    <xsd:import namespace="21414250-8151-485e-87d1-201f52fef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2b04-aa06-44f1-b509-f5c7a8bf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4250-8151-485e-87d1-201f52fef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E17A4-6245-45E2-84FC-1FB802A46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01695-3F13-45C6-BF77-E5E950A21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52b04-aa06-44f1-b509-f5c7a8bffab1"/>
    <ds:schemaRef ds:uri="21414250-8151-485e-87d1-201f52fef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3E017-46A3-4406-A2A5-EB1DF5CD3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Neatice Warner</dc:creator>
  <cp:lastModifiedBy>Jennings, Faith</cp:lastModifiedBy>
  <cp:revision>3</cp:revision>
  <cp:lastPrinted>2022-02-01T21:16:00Z</cp:lastPrinted>
  <dcterms:created xsi:type="dcterms:W3CDTF">2022-02-01T21:15:00Z</dcterms:created>
  <dcterms:modified xsi:type="dcterms:W3CDTF">2022-02-01T21:16:00Z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0x0101006FD8055278DC7D40B75F40D452C2D934</vt:lpwstr>
  </property>
</Properties>
</file>