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1B978" w14:textId="098307BA" w:rsidR="00D11FF0" w:rsidRDefault="003754F8">
      <w:r>
        <w:t>This is the documentation for Glint Hero Light Shift Adjustable Luminaires in Revit.</w:t>
      </w:r>
      <w:r w:rsidR="00D11FF0">
        <w:t xml:space="preserve"> These Revit families contain the following options:</w:t>
      </w:r>
    </w:p>
    <w:p w14:paraId="7ABD8A22" w14:textId="0E3FA2EE" w:rsidR="00D11FF0" w:rsidRDefault="00D11FF0" w:rsidP="00D11FF0">
      <w:pPr>
        <w:pStyle w:val="ListParagraph"/>
        <w:numPr>
          <w:ilvl w:val="0"/>
          <w:numId w:val="1"/>
        </w:numPr>
      </w:pPr>
      <w:r>
        <w:t xml:space="preserve">Visibility of the fixture’s track and adapter. </w:t>
      </w:r>
      <w:r w:rsidR="00A835BB">
        <w:t>Simply uncheck the box for the Track parameter to turn off the track and adapter. Check it to turn them back on.</w:t>
      </w:r>
      <w:r>
        <w:rPr>
          <w:noProof/>
        </w:rPr>
        <w:drawing>
          <wp:inline distT="0" distB="0" distL="0" distR="0" wp14:anchorId="5A2F2A6B" wp14:editId="307C0A02">
            <wp:extent cx="5409596" cy="32099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1209" cy="3216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0DCE9" w14:textId="77777777" w:rsidR="00A835BB" w:rsidRDefault="00A835BB" w:rsidP="00D11FF0">
      <w:pPr>
        <w:pStyle w:val="ListParagraph"/>
        <w:numPr>
          <w:ilvl w:val="0"/>
          <w:numId w:val="1"/>
        </w:numPr>
      </w:pPr>
      <w:r>
        <w:t>Width of the beam of light coming out of the fixture. There is a Wide Spot (34 deg), Spot (21 Deg), Narrow Spot (15 Deg), and Very Narrow Spot (11 Deg). Leave the one you need checked and uncheck the other 3.</w:t>
      </w:r>
      <w:r w:rsidRPr="00A835BB">
        <w:rPr>
          <w:noProof/>
        </w:rPr>
        <w:t xml:space="preserve"> </w:t>
      </w:r>
    </w:p>
    <w:p w14:paraId="3A5A3684" w14:textId="450A89AF" w:rsidR="00A835BB" w:rsidRDefault="00A835BB" w:rsidP="00A835BB">
      <w:pPr>
        <w:pStyle w:val="ListParagraph"/>
      </w:pPr>
      <w:r>
        <w:rPr>
          <w:noProof/>
        </w:rPr>
        <w:drawing>
          <wp:inline distT="0" distB="0" distL="0" distR="0" wp14:anchorId="47A69241" wp14:editId="65D34132">
            <wp:extent cx="5353050" cy="33370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2321" cy="3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497B5" w14:textId="77777777" w:rsidR="00A835BB" w:rsidRDefault="00A835BB" w:rsidP="00A835BB">
      <w:pPr>
        <w:pStyle w:val="ListParagraph"/>
      </w:pPr>
    </w:p>
    <w:p w14:paraId="6FF8D90A" w14:textId="4C6FA901" w:rsidR="00D11FF0" w:rsidRDefault="00A835BB" w:rsidP="00CE47BE">
      <w:pPr>
        <w:pStyle w:val="ListParagraph"/>
        <w:numPr>
          <w:ilvl w:val="0"/>
          <w:numId w:val="1"/>
        </w:numPr>
      </w:pPr>
      <w:r>
        <w:lastRenderedPageBreak/>
        <w:t xml:space="preserve">Fixture placement along the track. The Left </w:t>
      </w:r>
      <w:proofErr w:type="gramStart"/>
      <w:r>
        <w:t>Of</w:t>
      </w:r>
      <w:proofErr w:type="gramEnd"/>
      <w:r>
        <w:t xml:space="preserve"> Center parameter controls how far the left of the track is from the center of the fixture. </w:t>
      </w:r>
      <w:r w:rsidR="00CE47BE">
        <w:t xml:space="preserve">Enter any distance between 0” and 4’-0”. By default, the fixture is centered on the track. </w:t>
      </w:r>
      <w:r w:rsidR="00AE0229">
        <w:rPr>
          <w:noProof/>
        </w:rPr>
        <w:drawing>
          <wp:inline distT="0" distB="0" distL="0" distR="0" wp14:anchorId="72B35DA2" wp14:editId="63D34BC5">
            <wp:extent cx="5943600" cy="29845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4BA96" w14:textId="0038BCCE" w:rsidR="00CE47BE" w:rsidRDefault="00CE47BE" w:rsidP="00CE47BE">
      <w:pPr>
        <w:pStyle w:val="ListParagraph"/>
        <w:numPr>
          <w:ilvl w:val="0"/>
          <w:numId w:val="1"/>
        </w:numPr>
      </w:pPr>
      <w:r>
        <w:t xml:space="preserve">Rotation of the beam of light. </w:t>
      </w:r>
      <w:r w:rsidR="00AE0229">
        <w:t>To rotate the beam of light about the center of the light source, use the Pan Angle parameter.</w:t>
      </w:r>
      <w:r w:rsidR="00405189" w:rsidRPr="00405189">
        <w:rPr>
          <w:noProof/>
        </w:rPr>
        <w:t xml:space="preserve"> </w:t>
      </w:r>
      <w:r w:rsidR="00AE0229">
        <w:rPr>
          <w:noProof/>
        </w:rPr>
        <w:t>If the Tilt Angle Parameter is set to 90 Deg, you will not see a difference.</w:t>
      </w:r>
      <w:r w:rsidR="00AE0229" w:rsidRPr="00AE0229">
        <w:rPr>
          <w:noProof/>
        </w:rPr>
        <w:t xml:space="preserve"> </w:t>
      </w:r>
      <w:r w:rsidR="00AE0229">
        <w:rPr>
          <w:noProof/>
        </w:rPr>
        <w:drawing>
          <wp:inline distT="0" distB="0" distL="0" distR="0" wp14:anchorId="465C66C1" wp14:editId="12A8FB0E">
            <wp:extent cx="5943600" cy="305879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5189">
        <w:rPr>
          <w:noProof/>
        </w:rPr>
        <w:t xml:space="preserve"> </w:t>
      </w:r>
      <w:r w:rsidR="00405189">
        <w:rPr>
          <w:noProof/>
        </w:rPr>
        <w:lastRenderedPageBreak/>
        <w:t>To turn the beam to the left or right in a left or right view, use the Tilt Angle parameter.</w:t>
      </w:r>
      <w:r w:rsidR="00405189" w:rsidRPr="00405189">
        <w:rPr>
          <w:noProof/>
        </w:rPr>
        <w:t xml:space="preserve"> </w:t>
      </w:r>
      <w:r w:rsidR="00024520">
        <w:rPr>
          <w:noProof/>
        </w:rPr>
        <w:drawing>
          <wp:inline distT="0" distB="0" distL="0" distR="0" wp14:anchorId="1BAFC969" wp14:editId="6ADFB111">
            <wp:extent cx="5943600" cy="356044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80F4B" w14:textId="46175FB7" w:rsidR="00405189" w:rsidRDefault="00405189" w:rsidP="00405189">
      <w:pPr>
        <w:pStyle w:val="ListParagraph"/>
      </w:pPr>
      <w:r>
        <w:rPr>
          <w:noProof/>
        </w:rPr>
        <w:t>By default, the beam points straight out of the bottom of the fixture (90 Degrees)</w:t>
      </w:r>
      <w:r w:rsidR="00DF7378">
        <w:rPr>
          <w:noProof/>
        </w:rPr>
        <w:t xml:space="preserve">, and can be tilted </w:t>
      </w:r>
      <w:r w:rsidR="0008156A">
        <w:rPr>
          <w:noProof/>
        </w:rPr>
        <w:t xml:space="preserve">to 45 deg.  The beam can be panned to any angle regardless of </w:t>
      </w:r>
      <w:r w:rsidR="00D6474B">
        <w:rPr>
          <w:noProof/>
        </w:rPr>
        <w:t>Tilt Angle.</w:t>
      </w:r>
    </w:p>
    <w:sectPr w:rsidR="00405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E0836"/>
    <w:multiLevelType w:val="hybridMultilevel"/>
    <w:tmpl w:val="CEBEF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F8"/>
    <w:rsid w:val="00024520"/>
    <w:rsid w:val="0008156A"/>
    <w:rsid w:val="003754F8"/>
    <w:rsid w:val="00405189"/>
    <w:rsid w:val="00A835BB"/>
    <w:rsid w:val="00AE0229"/>
    <w:rsid w:val="00CE47BE"/>
    <w:rsid w:val="00D11FF0"/>
    <w:rsid w:val="00D6474B"/>
    <w:rsid w:val="00D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DEBE4"/>
  <w15:chartTrackingRefBased/>
  <w15:docId w15:val="{61B74B3B-0E9C-401F-9E73-8BD42EC2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34CE1495B994892A32E84F5E45097" ma:contentTypeVersion="14" ma:contentTypeDescription="Create a new document." ma:contentTypeScope="" ma:versionID="6d68ab333363d283072a09f495f5a486">
  <xsd:schema xmlns:xsd="http://www.w3.org/2001/XMLSchema" xmlns:xs="http://www.w3.org/2001/XMLSchema" xmlns:p="http://schemas.microsoft.com/office/2006/metadata/properties" xmlns:ns2="fd081010-d37e-4f7a-8f4b-9ee1f4cba98e" xmlns:ns3="002a7140-1599-4f32-8ebf-3f5f1675194d" targetNamespace="http://schemas.microsoft.com/office/2006/metadata/properties" ma:root="true" ma:fieldsID="c76a1ad8709959750306312bf79a4dda" ns2:_="" ns3:_="">
    <xsd:import namespace="fd081010-d37e-4f7a-8f4b-9ee1f4cba98e"/>
    <xsd:import namespace="002a7140-1599-4f32-8ebf-3f5f1675194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Approved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81010-d37e-4f7a-8f4b-9ee1f4cba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a7140-1599-4f32-8ebf-3f5f167519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Approved" ma:index="18" nillable="true" ma:displayName="Approved" ma:default="0" ma:format="Dropdown" ma:internalName="Approved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 xmlns="002a7140-1599-4f32-8ebf-3f5f1675194d">false</Approved>
  </documentManagement>
</p:properties>
</file>

<file path=customXml/itemProps1.xml><?xml version="1.0" encoding="utf-8"?>
<ds:datastoreItem xmlns:ds="http://schemas.openxmlformats.org/officeDocument/2006/customXml" ds:itemID="{8C7FFC67-9C22-4028-AB39-29B49EB48A68}"/>
</file>

<file path=customXml/itemProps2.xml><?xml version="1.0" encoding="utf-8"?>
<ds:datastoreItem xmlns:ds="http://schemas.openxmlformats.org/officeDocument/2006/customXml" ds:itemID="{8CEC5041-C280-4234-B583-02E941D7E39B}"/>
</file>

<file path=customXml/itemProps3.xml><?xml version="1.0" encoding="utf-8"?>
<ds:datastoreItem xmlns:ds="http://schemas.openxmlformats.org/officeDocument/2006/customXml" ds:itemID="{C651D390-F30B-461A-9340-85A4AE29A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Rhodes</dc:creator>
  <cp:keywords/>
  <dc:description/>
  <cp:lastModifiedBy>Chris Gladden</cp:lastModifiedBy>
  <cp:revision>5</cp:revision>
  <dcterms:created xsi:type="dcterms:W3CDTF">2021-05-26T07:29:00Z</dcterms:created>
  <dcterms:modified xsi:type="dcterms:W3CDTF">2021-06-01T22:38:00Z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0x010100A3934CE1495B994892A32E84F5E45097</vt:lpwstr>
  </property>
</Properties>
</file>